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2EF" w:rsidRDefault="00D2024D" w:rsidP="00D2024D">
      <w:pPr>
        <w:jc w:val="center"/>
        <w:rPr>
          <w:rFonts w:hint="eastAsia"/>
          <w:b/>
        </w:rPr>
      </w:pPr>
      <w:proofErr w:type="spellStart"/>
      <w:r w:rsidRPr="00D2024D">
        <w:rPr>
          <w:b/>
        </w:rPr>
        <w:t>PHPYun</w:t>
      </w:r>
      <w:proofErr w:type="spellEnd"/>
      <w:r w:rsidRPr="00D2024D">
        <w:rPr>
          <w:b/>
        </w:rPr>
        <w:t>人才系统</w:t>
      </w:r>
      <w:r w:rsidRPr="00D2024D">
        <w:rPr>
          <w:rFonts w:hint="eastAsia"/>
          <w:b/>
        </w:rPr>
        <w:t>&amp;</w:t>
      </w:r>
      <w:r w:rsidRPr="00D2024D">
        <w:rPr>
          <w:rFonts w:hint="eastAsia"/>
          <w:b/>
        </w:rPr>
        <w:t>短信宝插件安装流程与说明</w:t>
      </w:r>
    </w:p>
    <w:p w:rsidR="00D2024D" w:rsidRDefault="00D2024D" w:rsidP="00D2024D">
      <w:pPr>
        <w:jc w:val="left"/>
        <w:rPr>
          <w:rFonts w:hint="eastAsia"/>
          <w:b/>
        </w:rPr>
      </w:pPr>
      <w:proofErr w:type="gramStart"/>
      <w:r>
        <w:rPr>
          <w:rFonts w:hint="eastAsia"/>
          <w:b/>
        </w:rPr>
        <w:t>一</w:t>
      </w:r>
      <w:proofErr w:type="gramEnd"/>
      <w:r>
        <w:rPr>
          <w:rFonts w:hint="eastAsia"/>
          <w:b/>
        </w:rPr>
        <w:t>：安装说明</w:t>
      </w:r>
    </w:p>
    <w:p w:rsidR="00D2024D" w:rsidRDefault="00D2024D" w:rsidP="00D2024D">
      <w:pPr>
        <w:jc w:val="left"/>
        <w:rPr>
          <w:rFonts w:hint="eastAsia"/>
        </w:rPr>
      </w:pPr>
      <w:r w:rsidRPr="00D2024D">
        <w:rPr>
          <w:rFonts w:hint="eastAsia"/>
        </w:rPr>
        <w:t>1</w:t>
      </w:r>
      <w:r w:rsidRPr="00D2024D">
        <w:rPr>
          <w:rFonts w:hint="eastAsia"/>
        </w:rPr>
        <w:t>：本</w:t>
      </w:r>
      <w:proofErr w:type="gramStart"/>
      <w:r w:rsidRPr="00D2024D">
        <w:rPr>
          <w:rFonts w:hint="eastAsia"/>
        </w:rPr>
        <w:t>插件系短信宝针对</w:t>
      </w:r>
      <w:proofErr w:type="spellStart"/>
      <w:proofErr w:type="gramEnd"/>
      <w:r w:rsidRPr="00D2024D">
        <w:rPr>
          <w:rFonts w:hint="eastAsia"/>
        </w:rPr>
        <w:t>PHPYun</w:t>
      </w:r>
      <w:proofErr w:type="spellEnd"/>
      <w:r w:rsidRPr="00D2024D">
        <w:rPr>
          <w:rFonts w:hint="eastAsia"/>
        </w:rPr>
        <w:t>人才系统</w:t>
      </w:r>
      <w:r>
        <w:t>v4.2(20161013)</w:t>
      </w:r>
      <w:r>
        <w:t>开发</w:t>
      </w:r>
      <w:r>
        <w:rPr>
          <w:rFonts w:hint="eastAsia"/>
        </w:rPr>
        <w:t>，</w:t>
      </w:r>
      <w:r>
        <w:t>安装前请仔细核对你的系统软件版本</w:t>
      </w:r>
      <w:r>
        <w:rPr>
          <w:rFonts w:hint="eastAsia"/>
        </w:rPr>
        <w:t>；</w:t>
      </w:r>
    </w:p>
    <w:p w:rsidR="00D2024D" w:rsidRDefault="00D2024D" w:rsidP="00D2024D">
      <w:pPr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：本插件无新增文件，均为对原文件的修改，如果你的软件经过二次开发，请核对修改，谨慎覆盖；</w:t>
      </w:r>
    </w:p>
    <w:p w:rsidR="00D2024D" w:rsidRDefault="00D2024D" w:rsidP="00D2024D">
      <w:pPr>
        <w:jc w:val="left"/>
        <w:rPr>
          <w:rFonts w:hint="eastAsia"/>
          <w:b/>
        </w:rPr>
      </w:pPr>
      <w:r w:rsidRPr="00D2024D">
        <w:rPr>
          <w:rFonts w:hint="eastAsia"/>
          <w:b/>
        </w:rPr>
        <w:t>二：安装流程</w:t>
      </w:r>
    </w:p>
    <w:p w:rsidR="00D2024D" w:rsidRDefault="00D2024D" w:rsidP="00D2024D">
      <w:pPr>
        <w:jc w:val="left"/>
        <w:rPr>
          <w:rFonts w:hint="eastAsia"/>
        </w:rPr>
      </w:pPr>
      <w:r w:rsidRPr="00D2024D">
        <w:rPr>
          <w:rFonts w:hint="eastAsia"/>
        </w:rPr>
        <w:t>1</w:t>
      </w:r>
      <w:r w:rsidRPr="00D2024D">
        <w:rPr>
          <w:rFonts w:hint="eastAsia"/>
        </w:rPr>
        <w:t>：</w:t>
      </w:r>
      <w:r>
        <w:rPr>
          <w:rFonts w:hint="eastAsia"/>
        </w:rPr>
        <w:t>安装前请仔细阅读上述两条说明，将插件覆盖或对比修改</w:t>
      </w:r>
    </w:p>
    <w:p w:rsidR="00D2024D" w:rsidRDefault="00D2024D" w:rsidP="00D2024D">
      <w:pPr>
        <w:jc w:val="lef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：进入系统后台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短信设置</w:t>
      </w:r>
      <w:r w:rsidR="009C463A">
        <w:rPr>
          <w:rFonts w:hint="eastAsia"/>
        </w:rPr>
        <w:t>，填写你的短信参数（使用短信务必开启短信功能）</w:t>
      </w:r>
    </w:p>
    <w:p w:rsidR="009C463A" w:rsidRPr="009C463A" w:rsidRDefault="009C463A" w:rsidP="009C463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685395" cy="3230090"/>
            <wp:effectExtent l="0" t="0" r="0" b="8890"/>
            <wp:docPr id="1" name="图片 1" descr="C:\Users\ASUS\AppData\Roaming\Tencent\Users\1370893559\QQ\WinTemp\RichOle\B2C4M69{NLR43{2GR]R8%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AppData\Roaming\Tencent\Users\1370893559\QQ\WinTemp\RichOle\B2C4M69{NLR43{2GR]R8%OX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304" cy="3230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63A" w:rsidRDefault="009C463A" w:rsidP="00D2024D">
      <w:pPr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进入系统后台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短信模板，开启和编辑相应的短信模板</w:t>
      </w:r>
    </w:p>
    <w:p w:rsidR="009C463A" w:rsidRDefault="009C463A" w:rsidP="00D2024D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3CA7866D" wp14:editId="38896B48">
            <wp:extent cx="5274310" cy="2996101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6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63A" w:rsidRPr="00D2024D" w:rsidRDefault="009C463A" w:rsidP="00D2024D">
      <w:pPr>
        <w:jc w:val="left"/>
      </w:pPr>
      <w:r>
        <w:rPr>
          <w:rFonts w:hint="eastAsia"/>
        </w:rPr>
        <w:t>4</w:t>
      </w:r>
      <w:r>
        <w:rPr>
          <w:rFonts w:hint="eastAsia"/>
        </w:rPr>
        <w:t>：至此短信宝插件安装配置结束</w:t>
      </w:r>
      <w:bookmarkStart w:id="0" w:name="_GoBack"/>
      <w:bookmarkEnd w:id="0"/>
    </w:p>
    <w:sectPr w:rsidR="009C463A" w:rsidRPr="00D202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4D"/>
    <w:rsid w:val="008852EF"/>
    <w:rsid w:val="009C463A"/>
    <w:rsid w:val="00D2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463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C46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463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C46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2016-11-10T05:45:00Z</dcterms:created>
  <dcterms:modified xsi:type="dcterms:W3CDTF">2016-11-10T06:03:00Z</dcterms:modified>
</cp:coreProperties>
</file>