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FB8" w:rsidRDefault="00124B09" w:rsidP="00124B09">
      <w:pPr>
        <w:jc w:val="center"/>
        <w:rPr>
          <w:b/>
          <w:sz w:val="24"/>
        </w:rPr>
      </w:pPr>
      <w:r w:rsidRPr="00124B09">
        <w:rPr>
          <w:rFonts w:hint="eastAsia"/>
          <w:b/>
          <w:sz w:val="24"/>
        </w:rPr>
        <w:t>外卖人</w:t>
      </w:r>
      <w:r w:rsidRPr="00124B09">
        <w:rPr>
          <w:rFonts w:hint="eastAsia"/>
          <w:b/>
          <w:sz w:val="24"/>
        </w:rPr>
        <w:t>V8</w:t>
      </w:r>
      <w:r w:rsidR="00100800">
        <w:rPr>
          <w:rFonts w:hint="eastAsia"/>
          <w:b/>
          <w:sz w:val="24"/>
        </w:rPr>
        <w:t>.</w:t>
      </w:r>
      <w:r w:rsidR="00100800">
        <w:rPr>
          <w:b/>
          <w:sz w:val="24"/>
        </w:rPr>
        <w:t>7</w:t>
      </w:r>
      <w:bookmarkStart w:id="0" w:name="_GoBack"/>
      <w:bookmarkEnd w:id="0"/>
      <w:r w:rsidRPr="00124B09">
        <w:rPr>
          <w:rFonts w:hint="eastAsia"/>
          <w:b/>
          <w:sz w:val="24"/>
        </w:rPr>
        <w:t>短信宝插件安装说明</w:t>
      </w:r>
    </w:p>
    <w:p w:rsidR="00124B09" w:rsidRPr="00124B09" w:rsidRDefault="00124B09" w:rsidP="00124B09">
      <w:pPr>
        <w:jc w:val="center"/>
        <w:rPr>
          <w:b/>
          <w:sz w:val="24"/>
        </w:rPr>
      </w:pPr>
    </w:p>
    <w:p w:rsidR="00124B09" w:rsidRDefault="00124B09">
      <w:r>
        <w:rPr>
          <w:rFonts w:hint="eastAsia"/>
        </w:rPr>
        <w:t>1</w:t>
      </w:r>
      <w:r>
        <w:rPr>
          <w:rFonts w:hint="eastAsia"/>
        </w:rPr>
        <w:t>：本插件所有文件均为对系统原文件的修改，如果您的系统经过二次开发，请先核对代码，否则请直接解压覆盖即可完成安装</w:t>
      </w:r>
    </w:p>
    <w:p w:rsidR="00124B09" w:rsidRDefault="00124B09">
      <w:r>
        <w:rPr>
          <w:rFonts w:hint="eastAsia"/>
        </w:rPr>
        <w:t>2</w:t>
      </w:r>
      <w:r>
        <w:rPr>
          <w:rFonts w:hint="eastAsia"/>
        </w:rPr>
        <w:t>：进入系统后台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其它管理</w:t>
      </w:r>
      <w:r>
        <w:rPr>
          <w:rFonts w:hint="eastAsia"/>
        </w:rPr>
        <w:t>-</w:t>
      </w:r>
      <w:r>
        <w:rPr>
          <w:rFonts w:hint="eastAsia"/>
        </w:rPr>
        <w:t>》短信设置，填写您的短信宝账户并保存</w:t>
      </w:r>
    </w:p>
    <w:p w:rsidR="00124B09" w:rsidRDefault="00124B09">
      <w:r>
        <w:rPr>
          <w:noProof/>
        </w:rPr>
        <w:drawing>
          <wp:inline distT="0" distB="0" distL="0" distR="0" wp14:anchorId="6BB5D5CA" wp14:editId="1EF6B231">
            <wp:extent cx="5274310" cy="190944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4B09" w:rsidRDefault="00124B09">
      <w:r>
        <w:rPr>
          <w:rFonts w:hint="eastAsia"/>
        </w:rPr>
        <w:t>3</w:t>
      </w:r>
      <w:r>
        <w:rPr>
          <w:rFonts w:hint="eastAsia"/>
        </w:rPr>
        <w:t>：进入后台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系统管理</w:t>
      </w:r>
      <w:r>
        <w:rPr>
          <w:rFonts w:hint="eastAsia"/>
        </w:rPr>
        <w:t>-</w:t>
      </w:r>
      <w:r>
        <w:rPr>
          <w:rFonts w:hint="eastAsia"/>
        </w:rPr>
        <w:t>》网站设置，填写短信签名</w:t>
      </w:r>
    </w:p>
    <w:p w:rsidR="00124B09" w:rsidRDefault="00124B09">
      <w:r>
        <w:rPr>
          <w:noProof/>
        </w:rPr>
        <w:drawing>
          <wp:inline distT="0" distB="0" distL="0" distR="0" wp14:anchorId="01EC8E82" wp14:editId="469D50EC">
            <wp:extent cx="5274310" cy="23374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4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EC5"/>
    <w:rsid w:val="00100800"/>
    <w:rsid w:val="00124B09"/>
    <w:rsid w:val="00631EC5"/>
    <w:rsid w:val="00BD42C0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47DDF"/>
  <w15:chartTrackingRefBased/>
  <w15:docId w15:val="{BC95B3ED-AD76-4BF2-8A40-8FBFF129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2017-02-27T03:31:00Z</dcterms:created>
  <dcterms:modified xsi:type="dcterms:W3CDTF">2018-04-04T04:46:00Z</dcterms:modified>
</cp:coreProperties>
</file>